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102" w:rsidRDefault="003D43DD" w:rsidP="00137F50">
      <w:pPr>
        <w:jc w:val="center"/>
        <w:rPr>
          <w:sz w:val="20"/>
          <w:szCs w:val="20"/>
        </w:rPr>
      </w:pPr>
      <w:r>
        <w:rPr>
          <w:sz w:val="20"/>
          <w:szCs w:val="20"/>
        </w:rPr>
        <w:br/>
      </w:r>
      <w:r w:rsidR="00137F50">
        <w:rPr>
          <w:noProof/>
          <w:sz w:val="20"/>
          <w:szCs w:val="20"/>
        </w:rPr>
        <w:drawing>
          <wp:inline distT="0" distB="0" distL="0" distR="0">
            <wp:extent cx="1524000" cy="16662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titled design.png"/>
                    <pic:cNvPicPr/>
                  </pic:nvPicPr>
                  <pic:blipFill rotWithShape="1">
                    <a:blip r:embed="rId7">
                      <a:extLst>
                        <a:ext uri="{28A0092B-C50C-407E-A947-70E740481C1C}">
                          <a14:useLocalDpi xmlns:a14="http://schemas.microsoft.com/office/drawing/2010/main" val="0"/>
                        </a:ext>
                      </a:extLst>
                    </a:blip>
                    <a:srcRect l="14971" t="11228" r="14854" b="12047"/>
                    <a:stretch/>
                  </pic:blipFill>
                  <pic:spPr bwMode="auto">
                    <a:xfrm>
                      <a:off x="0" y="0"/>
                      <a:ext cx="1524000" cy="1666240"/>
                    </a:xfrm>
                    <a:prstGeom prst="rect">
                      <a:avLst/>
                    </a:prstGeom>
                    <a:ln>
                      <a:noFill/>
                    </a:ln>
                    <a:extLst>
                      <a:ext uri="{53640926-AAD7-44D8-BBD7-CCE9431645EC}">
                        <a14:shadowObscured xmlns:a14="http://schemas.microsoft.com/office/drawing/2010/main"/>
                      </a:ext>
                    </a:extLst>
                  </pic:spPr>
                </pic:pic>
              </a:graphicData>
            </a:graphic>
          </wp:inline>
        </w:drawing>
      </w:r>
      <w:r>
        <w:rPr>
          <w:sz w:val="20"/>
          <w:szCs w:val="20"/>
        </w:rPr>
        <w:br/>
      </w:r>
    </w:p>
    <w:p w:rsidR="00583102" w:rsidRDefault="003D43DD">
      <w:pPr>
        <w:rPr>
          <w:rFonts w:ascii="Arial" w:eastAsia="Arial" w:hAnsi="Arial" w:cs="Arial"/>
          <w:sz w:val="22"/>
          <w:szCs w:val="22"/>
          <w:highlight w:val="yellow"/>
        </w:rPr>
      </w:pPr>
      <w:r>
        <w:rPr>
          <w:rFonts w:ascii="Arial" w:eastAsia="Arial" w:hAnsi="Arial" w:cs="Arial"/>
          <w:sz w:val="22"/>
          <w:szCs w:val="22"/>
          <w:highlight w:val="yellow"/>
        </w:rPr>
        <w:t>(DATE)</w:t>
      </w:r>
    </w:p>
    <w:p w:rsidR="00583102" w:rsidRDefault="00583102">
      <w:pPr>
        <w:rPr>
          <w:rFonts w:ascii="Arial" w:eastAsia="Arial" w:hAnsi="Arial" w:cs="Arial"/>
          <w:sz w:val="22"/>
          <w:szCs w:val="22"/>
        </w:rPr>
      </w:pPr>
    </w:p>
    <w:p w:rsidR="00583102" w:rsidRDefault="003D43DD">
      <w:pPr>
        <w:rPr>
          <w:rFonts w:ascii="Arial" w:eastAsia="Arial" w:hAnsi="Arial" w:cs="Arial"/>
          <w:sz w:val="22"/>
          <w:szCs w:val="22"/>
        </w:rPr>
      </w:pPr>
      <w:r>
        <w:rPr>
          <w:rFonts w:ascii="Arial" w:eastAsia="Arial" w:hAnsi="Arial" w:cs="Arial"/>
          <w:sz w:val="22"/>
          <w:szCs w:val="22"/>
        </w:rPr>
        <w:t xml:space="preserve">Dear </w:t>
      </w:r>
      <w:r>
        <w:rPr>
          <w:rFonts w:ascii="Arial" w:eastAsia="Arial" w:hAnsi="Arial" w:cs="Arial"/>
          <w:sz w:val="22"/>
          <w:szCs w:val="22"/>
          <w:highlight w:val="yellow"/>
        </w:rPr>
        <w:t>(NAME)</w:t>
      </w:r>
      <w:r>
        <w:rPr>
          <w:rFonts w:ascii="Arial" w:eastAsia="Arial" w:hAnsi="Arial" w:cs="Arial"/>
          <w:sz w:val="22"/>
          <w:szCs w:val="22"/>
        </w:rPr>
        <w:t>,</w:t>
      </w:r>
    </w:p>
    <w:p w:rsidR="00583102" w:rsidRDefault="00583102">
      <w:pPr>
        <w:rPr>
          <w:rFonts w:ascii="Arial" w:eastAsia="Arial" w:hAnsi="Arial" w:cs="Arial"/>
          <w:sz w:val="22"/>
          <w:szCs w:val="22"/>
        </w:rPr>
      </w:pPr>
    </w:p>
    <w:p w:rsidR="00583102" w:rsidRDefault="003D43DD">
      <w:pPr>
        <w:rPr>
          <w:rFonts w:ascii="Arial" w:eastAsia="Arial" w:hAnsi="Arial" w:cs="Arial"/>
          <w:sz w:val="22"/>
          <w:szCs w:val="22"/>
        </w:rPr>
      </w:pPr>
      <w:r>
        <w:rPr>
          <w:rFonts w:ascii="Arial" w:eastAsia="Arial" w:hAnsi="Arial" w:cs="Arial"/>
          <w:sz w:val="22"/>
          <w:szCs w:val="22"/>
        </w:rPr>
        <w:t>As an affiliate of</w:t>
      </w:r>
      <w:r w:rsidR="00137F50">
        <w:rPr>
          <w:rFonts w:ascii="Arial" w:eastAsia="Arial" w:hAnsi="Arial" w:cs="Arial"/>
          <w:sz w:val="22"/>
          <w:szCs w:val="22"/>
        </w:rPr>
        <w:t xml:space="preserve"> Dolly Parton’s </w:t>
      </w:r>
      <w:r>
        <w:rPr>
          <w:rFonts w:ascii="Arial" w:eastAsia="Arial" w:hAnsi="Arial" w:cs="Arial"/>
          <w:sz w:val="22"/>
          <w:szCs w:val="22"/>
        </w:rPr>
        <w:t xml:space="preserve">Imagination Library, </w:t>
      </w:r>
      <w:r>
        <w:rPr>
          <w:rFonts w:ascii="Arial" w:eastAsia="Arial" w:hAnsi="Arial" w:cs="Arial"/>
          <w:sz w:val="22"/>
          <w:szCs w:val="22"/>
          <w:highlight w:val="yellow"/>
        </w:rPr>
        <w:t>(ORGANIZATION NAME)</w:t>
      </w:r>
      <w:r>
        <w:rPr>
          <w:rFonts w:ascii="Arial" w:eastAsia="Arial" w:hAnsi="Arial" w:cs="Arial"/>
          <w:sz w:val="22"/>
          <w:szCs w:val="22"/>
        </w:rPr>
        <w:t xml:space="preserve"> is committed to creating an </w:t>
      </w:r>
      <w:r w:rsidR="00137F50">
        <w:rPr>
          <w:rFonts w:ascii="Arial" w:eastAsia="Arial" w:hAnsi="Arial" w:cs="Arial"/>
          <w:sz w:val="22"/>
          <w:szCs w:val="22"/>
        </w:rPr>
        <w:t xml:space="preserve">Arkansas </w:t>
      </w:r>
      <w:r>
        <w:rPr>
          <w:rFonts w:ascii="Arial" w:eastAsia="Arial" w:hAnsi="Arial" w:cs="Arial"/>
          <w:sz w:val="22"/>
          <w:szCs w:val="22"/>
        </w:rPr>
        <w:t xml:space="preserve">that works for all children and all families, especially those most in need. Literacy is the foundation of a child’s education and helping kids thrive is our priority. </w:t>
      </w:r>
    </w:p>
    <w:p w:rsidR="00583102" w:rsidRDefault="00583102">
      <w:pPr>
        <w:rPr>
          <w:rFonts w:ascii="Arial" w:eastAsia="Arial" w:hAnsi="Arial" w:cs="Arial"/>
          <w:sz w:val="22"/>
          <w:szCs w:val="22"/>
        </w:rPr>
      </w:pPr>
    </w:p>
    <w:p w:rsidR="00583102" w:rsidRDefault="003D43DD">
      <w:pPr>
        <w:rPr>
          <w:rFonts w:ascii="Arial" w:eastAsia="Arial" w:hAnsi="Arial" w:cs="Arial"/>
          <w:sz w:val="22"/>
          <w:szCs w:val="22"/>
        </w:rPr>
      </w:pPr>
      <w:r>
        <w:rPr>
          <w:rFonts w:ascii="Arial" w:eastAsia="Arial" w:hAnsi="Arial" w:cs="Arial"/>
          <w:sz w:val="22"/>
          <w:szCs w:val="22"/>
        </w:rPr>
        <w:t>With generous funding support from</w:t>
      </w:r>
      <w:r w:rsidR="00137F50">
        <w:rPr>
          <w:rFonts w:ascii="Arial" w:eastAsia="Arial" w:hAnsi="Arial" w:cs="Arial"/>
          <w:sz w:val="22"/>
          <w:szCs w:val="22"/>
        </w:rPr>
        <w:t xml:space="preserve"> the Arkansas Imagination Library (via the Arkansas Department of Education)</w:t>
      </w:r>
      <w:r>
        <w:rPr>
          <w:rFonts w:ascii="Arial" w:eastAsia="Arial" w:hAnsi="Arial" w:cs="Arial"/>
          <w:sz w:val="22"/>
          <w:szCs w:val="22"/>
        </w:rPr>
        <w:t xml:space="preserve">, we have partnered with the Dolly Parton Imagination Library Program to mail a new book to each enrolled child every month at no cost to his or her family. The </w:t>
      </w:r>
      <w:r w:rsidR="00137F50">
        <w:rPr>
          <w:rFonts w:ascii="Arial" w:eastAsia="Arial" w:hAnsi="Arial" w:cs="Arial"/>
          <w:sz w:val="22"/>
          <w:szCs w:val="22"/>
        </w:rPr>
        <w:t xml:space="preserve">Arkansas Imagination Library </w:t>
      </w:r>
      <w:r>
        <w:rPr>
          <w:rFonts w:ascii="Arial" w:eastAsia="Arial" w:hAnsi="Arial" w:cs="Arial"/>
          <w:sz w:val="22"/>
          <w:szCs w:val="22"/>
        </w:rPr>
        <w:t xml:space="preserve">provides a </w:t>
      </w:r>
      <w:r w:rsidR="00137F50">
        <w:rPr>
          <w:rFonts w:ascii="Arial" w:eastAsia="Arial" w:hAnsi="Arial" w:cs="Arial"/>
          <w:sz w:val="22"/>
          <w:szCs w:val="22"/>
        </w:rPr>
        <w:t xml:space="preserve">50% </w:t>
      </w:r>
      <w:r>
        <w:rPr>
          <w:rFonts w:ascii="Arial" w:eastAsia="Arial" w:hAnsi="Arial" w:cs="Arial"/>
          <w:sz w:val="22"/>
          <w:szCs w:val="22"/>
        </w:rPr>
        <w:t xml:space="preserve">match </w:t>
      </w:r>
      <w:r w:rsidR="003D55C9">
        <w:rPr>
          <w:rFonts w:ascii="Arial" w:eastAsia="Arial" w:hAnsi="Arial" w:cs="Arial"/>
          <w:sz w:val="22"/>
          <w:szCs w:val="22"/>
        </w:rPr>
        <w:t>with</w:t>
      </w:r>
      <w:r>
        <w:rPr>
          <w:rFonts w:ascii="Arial" w:eastAsia="Arial" w:hAnsi="Arial" w:cs="Arial"/>
          <w:sz w:val="22"/>
          <w:szCs w:val="22"/>
        </w:rPr>
        <w:t xml:space="preserve"> local funds. </w:t>
      </w:r>
    </w:p>
    <w:p w:rsidR="00583102" w:rsidRDefault="00583102">
      <w:pPr>
        <w:rPr>
          <w:rFonts w:ascii="Arial" w:eastAsia="Arial" w:hAnsi="Arial" w:cs="Arial"/>
          <w:sz w:val="22"/>
          <w:szCs w:val="22"/>
        </w:rPr>
      </w:pPr>
    </w:p>
    <w:p w:rsidR="00583102" w:rsidRDefault="003D43DD">
      <w:pPr>
        <w:rPr>
          <w:rFonts w:ascii="Arial" w:eastAsia="Arial" w:hAnsi="Arial" w:cs="Arial"/>
          <w:sz w:val="22"/>
          <w:szCs w:val="22"/>
        </w:rPr>
      </w:pPr>
      <w:r>
        <w:rPr>
          <w:rFonts w:ascii="Arial" w:eastAsia="Arial" w:hAnsi="Arial" w:cs="Arial"/>
          <w:sz w:val="22"/>
          <w:szCs w:val="22"/>
        </w:rPr>
        <w:t xml:space="preserve">These books are critical to improving early childhood literacy across </w:t>
      </w:r>
      <w:r w:rsidR="003D55C9">
        <w:rPr>
          <w:rFonts w:ascii="Arial" w:eastAsia="Arial" w:hAnsi="Arial" w:cs="Arial"/>
          <w:sz w:val="22"/>
          <w:szCs w:val="22"/>
        </w:rPr>
        <w:t>Arkansas</w:t>
      </w:r>
      <w:r>
        <w:rPr>
          <w:rFonts w:ascii="Arial" w:eastAsia="Arial" w:hAnsi="Arial" w:cs="Arial"/>
          <w:sz w:val="22"/>
          <w:szCs w:val="22"/>
        </w:rPr>
        <w:t>. New research has shown that:</w:t>
      </w:r>
    </w:p>
    <w:p w:rsidR="00583102" w:rsidRDefault="003D43DD">
      <w:pPr>
        <w:numPr>
          <w:ilvl w:val="0"/>
          <w:numId w:val="1"/>
        </w:numPr>
        <w:rPr>
          <w:rFonts w:ascii="Arial" w:eastAsia="Arial" w:hAnsi="Arial" w:cs="Arial"/>
          <w:sz w:val="22"/>
          <w:szCs w:val="22"/>
        </w:rPr>
      </w:pPr>
      <w:r>
        <w:rPr>
          <w:rFonts w:ascii="Arial" w:eastAsia="Arial" w:hAnsi="Arial" w:cs="Arial"/>
          <w:sz w:val="22"/>
          <w:szCs w:val="22"/>
        </w:rPr>
        <w:t>The number of books in the home is a key indicator of academic success. In fact, children with just 25 books in the home are more likely to complete an additional two years of school.</w:t>
      </w:r>
    </w:p>
    <w:p w:rsidR="00583102" w:rsidRDefault="003D43DD">
      <w:pPr>
        <w:numPr>
          <w:ilvl w:val="0"/>
          <w:numId w:val="1"/>
        </w:numPr>
        <w:rPr>
          <w:rFonts w:ascii="Arial" w:eastAsia="Arial" w:hAnsi="Arial" w:cs="Arial"/>
          <w:sz w:val="22"/>
          <w:szCs w:val="22"/>
        </w:rPr>
      </w:pPr>
      <w:r>
        <w:rPr>
          <w:rFonts w:ascii="Arial" w:eastAsia="Arial" w:hAnsi="Arial" w:cs="Arial"/>
          <w:sz w:val="22"/>
          <w:szCs w:val="22"/>
        </w:rPr>
        <w:t>Early language development is critical to a child’s success. In fact, vocabulary development by age three has been shown to predict a child’s achievement by third grade.</w:t>
      </w:r>
    </w:p>
    <w:p w:rsidR="00583102" w:rsidRDefault="003D43DD">
      <w:pPr>
        <w:numPr>
          <w:ilvl w:val="0"/>
          <w:numId w:val="1"/>
        </w:numPr>
        <w:rPr>
          <w:rFonts w:ascii="Arial" w:eastAsia="Arial" w:hAnsi="Arial" w:cs="Arial"/>
          <w:sz w:val="22"/>
          <w:szCs w:val="22"/>
        </w:rPr>
      </w:pPr>
      <w:r>
        <w:rPr>
          <w:rFonts w:ascii="Arial" w:eastAsia="Arial" w:hAnsi="Arial" w:cs="Arial"/>
          <w:sz w:val="22"/>
          <w:szCs w:val="22"/>
        </w:rPr>
        <w:t>It is widely recognized that the best way to promote this language development is by reading aloud to children, and families participating in Imagination Library say they read together more often than their peers who aren’t participating in the program.</w:t>
      </w:r>
    </w:p>
    <w:p w:rsidR="00583102" w:rsidRDefault="003D55C9">
      <w:pPr>
        <w:numPr>
          <w:ilvl w:val="0"/>
          <w:numId w:val="1"/>
        </w:numPr>
        <w:rPr>
          <w:rFonts w:ascii="Arial" w:eastAsia="Arial" w:hAnsi="Arial" w:cs="Arial"/>
          <w:sz w:val="22"/>
          <w:szCs w:val="22"/>
        </w:rPr>
      </w:pPr>
      <w:r>
        <w:rPr>
          <w:rFonts w:ascii="Arial" w:eastAsia="Arial" w:hAnsi="Arial" w:cs="Arial"/>
          <w:sz w:val="22"/>
          <w:szCs w:val="22"/>
        </w:rPr>
        <w:t xml:space="preserve">Nationwide research has shown that after a community partners with </w:t>
      </w:r>
      <w:r w:rsidR="003D43DD">
        <w:rPr>
          <w:rFonts w:ascii="Arial" w:eastAsia="Arial" w:hAnsi="Arial" w:cs="Arial"/>
          <w:sz w:val="22"/>
          <w:szCs w:val="22"/>
        </w:rPr>
        <w:t xml:space="preserve">Dolly Parton’s Imagination Library, Kindergarten Readiness assessments </w:t>
      </w:r>
      <w:r>
        <w:rPr>
          <w:rFonts w:ascii="Arial" w:eastAsia="Arial" w:hAnsi="Arial" w:cs="Arial"/>
          <w:sz w:val="22"/>
          <w:szCs w:val="22"/>
        </w:rPr>
        <w:t xml:space="preserve">can </w:t>
      </w:r>
      <w:r w:rsidR="003D43DD">
        <w:rPr>
          <w:rFonts w:ascii="Arial" w:eastAsia="Arial" w:hAnsi="Arial" w:cs="Arial"/>
          <w:sz w:val="22"/>
          <w:szCs w:val="22"/>
        </w:rPr>
        <w:t>r</w:t>
      </w:r>
      <w:r>
        <w:rPr>
          <w:rFonts w:ascii="Arial" w:eastAsia="Arial" w:hAnsi="Arial" w:cs="Arial"/>
          <w:sz w:val="22"/>
          <w:szCs w:val="22"/>
        </w:rPr>
        <w:t>i</w:t>
      </w:r>
      <w:r w:rsidR="003D43DD">
        <w:rPr>
          <w:rFonts w:ascii="Arial" w:eastAsia="Arial" w:hAnsi="Arial" w:cs="Arial"/>
          <w:sz w:val="22"/>
          <w:szCs w:val="22"/>
        </w:rPr>
        <w:t xml:space="preserve">se by </w:t>
      </w:r>
      <w:r>
        <w:rPr>
          <w:rFonts w:ascii="Arial" w:eastAsia="Arial" w:hAnsi="Arial" w:cs="Arial"/>
          <w:sz w:val="22"/>
          <w:szCs w:val="22"/>
        </w:rPr>
        <w:t xml:space="preserve">as much as </w:t>
      </w:r>
      <w:r w:rsidR="003D43DD">
        <w:rPr>
          <w:rFonts w:ascii="Arial" w:eastAsia="Arial" w:hAnsi="Arial" w:cs="Arial"/>
          <w:sz w:val="22"/>
          <w:szCs w:val="22"/>
        </w:rPr>
        <w:t>15</w:t>
      </w:r>
      <w:r>
        <w:rPr>
          <w:rFonts w:ascii="Arial" w:eastAsia="Arial" w:hAnsi="Arial" w:cs="Arial"/>
          <w:sz w:val="22"/>
          <w:szCs w:val="22"/>
        </w:rPr>
        <w:t xml:space="preserve">% </w:t>
      </w:r>
      <w:r w:rsidR="003D43DD">
        <w:rPr>
          <w:rFonts w:ascii="Arial" w:eastAsia="Arial" w:hAnsi="Arial" w:cs="Arial"/>
          <w:sz w:val="22"/>
          <w:szCs w:val="22"/>
        </w:rPr>
        <w:t xml:space="preserve">among participating children in </w:t>
      </w:r>
      <w:r>
        <w:rPr>
          <w:rFonts w:ascii="Arial" w:eastAsia="Arial" w:hAnsi="Arial" w:cs="Arial"/>
          <w:sz w:val="22"/>
          <w:szCs w:val="22"/>
        </w:rPr>
        <w:t xml:space="preserve">comparison to children that are not enrolled. </w:t>
      </w:r>
    </w:p>
    <w:p w:rsidR="00583102" w:rsidRDefault="00583102">
      <w:pPr>
        <w:rPr>
          <w:rFonts w:ascii="Arial" w:eastAsia="Arial" w:hAnsi="Arial" w:cs="Arial"/>
          <w:sz w:val="22"/>
          <w:szCs w:val="22"/>
        </w:rPr>
      </w:pPr>
    </w:p>
    <w:p w:rsidR="00583102" w:rsidRDefault="003D43DD">
      <w:pPr>
        <w:rPr>
          <w:rFonts w:ascii="Arial" w:eastAsia="Arial" w:hAnsi="Arial" w:cs="Arial"/>
          <w:sz w:val="22"/>
          <w:szCs w:val="22"/>
        </w:rPr>
      </w:pPr>
      <w:r>
        <w:rPr>
          <w:rFonts w:ascii="Arial" w:eastAsia="Arial" w:hAnsi="Arial" w:cs="Arial"/>
          <w:sz w:val="22"/>
          <w:szCs w:val="22"/>
        </w:rPr>
        <w:t xml:space="preserve">We are working to make sure that every child in every zip code in </w:t>
      </w:r>
      <w:r>
        <w:rPr>
          <w:rFonts w:ascii="Arial" w:eastAsia="Arial" w:hAnsi="Arial" w:cs="Arial"/>
          <w:sz w:val="22"/>
          <w:szCs w:val="22"/>
          <w:highlight w:val="yellow"/>
        </w:rPr>
        <w:t>(COUNTY</w:t>
      </w:r>
      <w:r>
        <w:rPr>
          <w:rFonts w:ascii="Arial" w:eastAsia="Arial" w:hAnsi="Arial" w:cs="Arial"/>
          <w:sz w:val="22"/>
          <w:szCs w:val="22"/>
        </w:rPr>
        <w:t xml:space="preserve">) can receive the benefits of having books in their home. Every $1.05 raised provides one new book to a child and is matched by the </w:t>
      </w:r>
      <w:r w:rsidR="003D55C9">
        <w:rPr>
          <w:rFonts w:ascii="Arial" w:eastAsia="Arial" w:hAnsi="Arial" w:cs="Arial"/>
          <w:sz w:val="22"/>
          <w:szCs w:val="22"/>
        </w:rPr>
        <w:t xml:space="preserve">Arkansas </w:t>
      </w:r>
      <w:r>
        <w:rPr>
          <w:rFonts w:ascii="Arial" w:eastAsia="Arial" w:hAnsi="Arial" w:cs="Arial"/>
          <w:sz w:val="22"/>
          <w:szCs w:val="22"/>
        </w:rPr>
        <w:t xml:space="preserve">Imagination Library. Your support will make a real difference in the lives of </w:t>
      </w:r>
      <w:r w:rsidR="003D55C9">
        <w:rPr>
          <w:rFonts w:ascii="Arial" w:eastAsia="Arial" w:hAnsi="Arial" w:cs="Arial"/>
          <w:sz w:val="22"/>
          <w:szCs w:val="22"/>
        </w:rPr>
        <w:t>Arkansa</w:t>
      </w:r>
      <w:r>
        <w:rPr>
          <w:rFonts w:ascii="Arial" w:eastAsia="Arial" w:hAnsi="Arial" w:cs="Arial"/>
          <w:sz w:val="22"/>
          <w:szCs w:val="22"/>
        </w:rPr>
        <w:t>s</w:t>
      </w:r>
      <w:r w:rsidR="003D55C9">
        <w:rPr>
          <w:rFonts w:ascii="Arial" w:eastAsia="Arial" w:hAnsi="Arial" w:cs="Arial"/>
          <w:sz w:val="22"/>
          <w:szCs w:val="22"/>
        </w:rPr>
        <w:t>’</w:t>
      </w:r>
      <w:r>
        <w:rPr>
          <w:rFonts w:ascii="Arial" w:eastAsia="Arial" w:hAnsi="Arial" w:cs="Arial"/>
          <w:sz w:val="22"/>
          <w:szCs w:val="22"/>
        </w:rPr>
        <w:t xml:space="preserve"> children. Please consider one of the following sponsorship levels to help </w:t>
      </w:r>
      <w:r>
        <w:rPr>
          <w:rFonts w:ascii="Arial" w:eastAsia="Arial" w:hAnsi="Arial" w:cs="Arial"/>
          <w:sz w:val="22"/>
          <w:szCs w:val="22"/>
          <w:highlight w:val="yellow"/>
        </w:rPr>
        <w:t>(COUNTY</w:t>
      </w:r>
      <w:r>
        <w:rPr>
          <w:rFonts w:ascii="Arial" w:eastAsia="Arial" w:hAnsi="Arial" w:cs="Arial"/>
          <w:sz w:val="22"/>
          <w:szCs w:val="22"/>
        </w:rPr>
        <w:t>) County children succeed inside the classroom and beyond.</w:t>
      </w:r>
    </w:p>
    <w:p w:rsidR="00583102" w:rsidRDefault="00583102">
      <w:pPr>
        <w:rPr>
          <w:rFonts w:ascii="Arial" w:eastAsia="Arial" w:hAnsi="Arial" w:cs="Arial"/>
          <w:sz w:val="22"/>
          <w:szCs w:val="22"/>
        </w:rPr>
      </w:pPr>
    </w:p>
    <w:p w:rsidR="00583102" w:rsidRDefault="003D43DD">
      <w:pPr>
        <w:ind w:firstLine="720"/>
        <w:rPr>
          <w:rFonts w:ascii="Arial" w:eastAsia="Arial" w:hAnsi="Arial" w:cs="Arial"/>
          <w:sz w:val="22"/>
          <w:szCs w:val="22"/>
        </w:rPr>
      </w:pPr>
      <w:r>
        <w:rPr>
          <w:rFonts w:ascii="Arial" w:eastAsia="Arial" w:hAnsi="Arial" w:cs="Arial"/>
          <w:sz w:val="22"/>
          <w:szCs w:val="22"/>
        </w:rPr>
        <w:t xml:space="preserve">10 children for one year $125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40 children for one year $500</w:t>
      </w:r>
    </w:p>
    <w:p w:rsidR="00583102" w:rsidRDefault="003D43DD">
      <w:pPr>
        <w:ind w:firstLine="720"/>
        <w:rPr>
          <w:rFonts w:ascii="Arial" w:eastAsia="Arial" w:hAnsi="Arial" w:cs="Arial"/>
          <w:sz w:val="22"/>
          <w:szCs w:val="22"/>
        </w:rPr>
      </w:pPr>
      <w:r>
        <w:rPr>
          <w:rFonts w:ascii="Arial" w:eastAsia="Arial" w:hAnsi="Arial" w:cs="Arial"/>
          <w:sz w:val="22"/>
          <w:szCs w:val="22"/>
        </w:rPr>
        <w:t xml:space="preserve">20 children for one year $250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60 children for one year $750</w:t>
      </w:r>
    </w:p>
    <w:p w:rsidR="00583102" w:rsidRDefault="003D43DD">
      <w:pPr>
        <w:ind w:firstLine="720"/>
        <w:rPr>
          <w:rFonts w:ascii="Arial" w:eastAsia="Arial" w:hAnsi="Arial" w:cs="Arial"/>
          <w:sz w:val="22"/>
          <w:szCs w:val="22"/>
        </w:rPr>
      </w:pPr>
      <w:r>
        <w:rPr>
          <w:rFonts w:ascii="Arial" w:eastAsia="Arial" w:hAnsi="Arial" w:cs="Arial"/>
          <w:sz w:val="22"/>
          <w:szCs w:val="22"/>
        </w:rPr>
        <w:t xml:space="preserve">30 children for one year $375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80 children for one year $1,000</w:t>
      </w:r>
    </w:p>
    <w:p w:rsidR="00583102" w:rsidRDefault="00583102">
      <w:pPr>
        <w:rPr>
          <w:rFonts w:ascii="Arial" w:eastAsia="Arial" w:hAnsi="Arial" w:cs="Arial"/>
          <w:sz w:val="22"/>
          <w:szCs w:val="22"/>
        </w:rPr>
      </w:pPr>
    </w:p>
    <w:p w:rsidR="00583102" w:rsidRDefault="003D43DD">
      <w:pPr>
        <w:rPr>
          <w:rFonts w:ascii="Arial" w:eastAsia="Arial" w:hAnsi="Arial" w:cs="Arial"/>
          <w:sz w:val="22"/>
          <w:szCs w:val="22"/>
        </w:rPr>
      </w:pPr>
      <w:r>
        <w:rPr>
          <w:rFonts w:ascii="Arial" w:eastAsia="Arial" w:hAnsi="Arial" w:cs="Arial"/>
          <w:sz w:val="22"/>
          <w:szCs w:val="22"/>
        </w:rPr>
        <w:t xml:space="preserve">Thank you for your consideration. Together we can give all children in </w:t>
      </w:r>
      <w:r w:rsidR="003D55C9">
        <w:rPr>
          <w:rFonts w:ascii="Arial" w:eastAsia="Arial" w:hAnsi="Arial" w:cs="Arial"/>
          <w:sz w:val="22"/>
          <w:szCs w:val="22"/>
        </w:rPr>
        <w:t xml:space="preserve">Arkansas </w:t>
      </w:r>
      <w:bookmarkStart w:id="0" w:name="_GoBack"/>
      <w:bookmarkEnd w:id="0"/>
      <w:r>
        <w:rPr>
          <w:rFonts w:ascii="Arial" w:eastAsia="Arial" w:hAnsi="Arial" w:cs="Arial"/>
          <w:sz w:val="22"/>
          <w:szCs w:val="22"/>
        </w:rPr>
        <w:t xml:space="preserve">the building blocks they need for a bright future! </w:t>
      </w:r>
    </w:p>
    <w:p w:rsidR="00583102" w:rsidRDefault="00583102">
      <w:pPr>
        <w:rPr>
          <w:rFonts w:ascii="Arial" w:eastAsia="Arial" w:hAnsi="Arial" w:cs="Arial"/>
          <w:sz w:val="22"/>
          <w:szCs w:val="22"/>
        </w:rPr>
      </w:pPr>
    </w:p>
    <w:p w:rsidR="00583102" w:rsidRDefault="003D43DD">
      <w:pPr>
        <w:rPr>
          <w:rFonts w:ascii="Arial" w:eastAsia="Arial" w:hAnsi="Arial" w:cs="Arial"/>
          <w:sz w:val="22"/>
          <w:szCs w:val="22"/>
        </w:rPr>
      </w:pPr>
      <w:r>
        <w:rPr>
          <w:rFonts w:ascii="Arial" w:eastAsia="Arial" w:hAnsi="Arial" w:cs="Arial"/>
          <w:sz w:val="22"/>
          <w:szCs w:val="22"/>
        </w:rPr>
        <w:t xml:space="preserve">Sincerely, </w:t>
      </w:r>
    </w:p>
    <w:p w:rsidR="00583102" w:rsidRDefault="003D43DD">
      <w:r>
        <w:rPr>
          <w:rFonts w:ascii="Arial" w:eastAsia="Arial" w:hAnsi="Arial" w:cs="Arial"/>
          <w:sz w:val="22"/>
          <w:szCs w:val="22"/>
          <w:highlight w:val="yellow"/>
        </w:rPr>
        <w:t>(NAME)</w:t>
      </w:r>
    </w:p>
    <w:sectPr w:rsidR="00583102">
      <w:footerReference w:type="default" r:id="rId8"/>
      <w:pgSz w:w="12240" w:h="15840"/>
      <w:pgMar w:top="0" w:right="1440" w:bottom="80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E59" w:rsidRDefault="006C4E59">
      <w:r>
        <w:separator/>
      </w:r>
    </w:p>
  </w:endnote>
  <w:endnote w:type="continuationSeparator" w:id="0">
    <w:p w:rsidR="006C4E59" w:rsidRDefault="006C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102" w:rsidRDefault="003D43DD">
    <w:pPr>
      <w:pBdr>
        <w:top w:val="nil"/>
        <w:left w:val="nil"/>
        <w:bottom w:val="nil"/>
        <w:right w:val="nil"/>
        <w:between w:val="nil"/>
      </w:pBdr>
      <w:tabs>
        <w:tab w:val="center" w:pos="4680"/>
        <w:tab w:val="right" w:pos="9360"/>
      </w:tabs>
      <w:spacing w:line="276" w:lineRule="auto"/>
      <w:jc w:val="center"/>
      <w:rPr>
        <w:color w:val="000000"/>
      </w:rPr>
    </w:pPr>
    <w:r>
      <w:rPr>
        <w:rFonts w:ascii="Arial" w:eastAsia="Arial" w:hAnsi="Arial" w:cs="Arial"/>
        <w:color w:val="000000"/>
        <w:sz w:val="17"/>
        <w:szCs w:val="17"/>
      </w:rPr>
      <w:t>4</w:t>
    </w:r>
    <w:r w:rsidR="0091344F">
      <w:rPr>
        <w:rFonts w:ascii="Arial" w:eastAsia="Arial" w:hAnsi="Arial" w:cs="Arial"/>
        <w:color w:val="000000"/>
        <w:sz w:val="17"/>
        <w:szCs w:val="17"/>
      </w:rPr>
      <w:t>01</w:t>
    </w:r>
    <w:r>
      <w:rPr>
        <w:rFonts w:ascii="Arial" w:eastAsia="Arial" w:hAnsi="Arial" w:cs="Arial"/>
        <w:color w:val="000000"/>
        <w:sz w:val="17"/>
        <w:szCs w:val="17"/>
      </w:rPr>
      <w:t xml:space="preserve"> </w:t>
    </w:r>
    <w:r w:rsidR="0091344F">
      <w:rPr>
        <w:rFonts w:ascii="Arial" w:eastAsia="Arial" w:hAnsi="Arial" w:cs="Arial"/>
        <w:color w:val="000000"/>
        <w:sz w:val="17"/>
        <w:szCs w:val="17"/>
      </w:rPr>
      <w:t>Scott Street, Suite 3</w:t>
    </w:r>
    <w:r>
      <w:rPr>
        <w:rFonts w:ascii="Arial" w:eastAsia="Arial" w:hAnsi="Arial" w:cs="Arial"/>
        <w:color w:val="000000"/>
        <w:sz w:val="17"/>
        <w:szCs w:val="17"/>
      </w:rPr>
      <w:t xml:space="preserve"> |</w:t>
    </w:r>
    <w:r w:rsidR="0091344F">
      <w:rPr>
        <w:rFonts w:ascii="Arial" w:eastAsia="Arial" w:hAnsi="Arial" w:cs="Arial"/>
        <w:color w:val="000000"/>
        <w:sz w:val="17"/>
        <w:szCs w:val="17"/>
      </w:rPr>
      <w:t xml:space="preserve"> Little Rock</w:t>
    </w:r>
    <w:r>
      <w:rPr>
        <w:rFonts w:ascii="Arial" w:eastAsia="Arial" w:hAnsi="Arial" w:cs="Arial"/>
        <w:color w:val="000000"/>
        <w:sz w:val="17"/>
        <w:szCs w:val="17"/>
      </w:rPr>
      <w:t xml:space="preserve">, </w:t>
    </w:r>
    <w:r w:rsidR="0091344F">
      <w:rPr>
        <w:rFonts w:ascii="Arial" w:eastAsia="Arial" w:hAnsi="Arial" w:cs="Arial"/>
        <w:color w:val="000000"/>
        <w:sz w:val="17"/>
        <w:szCs w:val="17"/>
      </w:rPr>
      <w:t>Arkansas</w:t>
    </w:r>
    <w:r>
      <w:rPr>
        <w:rFonts w:ascii="Arial" w:eastAsia="Arial" w:hAnsi="Arial" w:cs="Arial"/>
        <w:color w:val="000000"/>
        <w:sz w:val="17"/>
        <w:szCs w:val="17"/>
      </w:rPr>
      <w:t xml:space="preserve"> </w:t>
    </w:r>
    <w:r w:rsidR="0091344F">
      <w:rPr>
        <w:rFonts w:ascii="Arial" w:eastAsia="Arial" w:hAnsi="Arial" w:cs="Arial"/>
        <w:color w:val="000000"/>
        <w:sz w:val="17"/>
        <w:szCs w:val="17"/>
      </w:rPr>
      <w:t>72201</w:t>
    </w:r>
    <w:r>
      <w:rPr>
        <w:rFonts w:ascii="Arial" w:eastAsia="Arial" w:hAnsi="Arial" w:cs="Arial"/>
        <w:color w:val="000000"/>
        <w:sz w:val="17"/>
        <w:szCs w:val="17"/>
      </w:rPr>
      <w:t xml:space="preserve"> | </w:t>
    </w:r>
    <w:r w:rsidR="0091344F">
      <w:rPr>
        <w:rFonts w:ascii="Arial" w:eastAsia="Arial" w:hAnsi="Arial" w:cs="Arial"/>
        <w:color w:val="000000"/>
        <w:sz w:val="17"/>
        <w:szCs w:val="17"/>
      </w:rPr>
      <w:t>501.472.7728</w:t>
    </w:r>
    <w:r>
      <w:rPr>
        <w:rFonts w:ascii="Arial" w:eastAsia="Arial" w:hAnsi="Arial" w:cs="Arial"/>
        <w:color w:val="000000"/>
        <w:sz w:val="17"/>
        <w:szCs w:val="17"/>
      </w:rPr>
      <w:t xml:space="preserve"> | www.</w:t>
    </w:r>
    <w:r w:rsidR="0091344F">
      <w:rPr>
        <w:rFonts w:ascii="Arial" w:eastAsia="Arial" w:hAnsi="Arial" w:cs="Arial"/>
        <w:sz w:val="17"/>
        <w:szCs w:val="17"/>
      </w:rPr>
      <w:t>Arkansas</w:t>
    </w:r>
    <w:r>
      <w:rPr>
        <w:rFonts w:ascii="Arial" w:eastAsia="Arial" w:hAnsi="Arial" w:cs="Arial"/>
        <w:sz w:val="17"/>
        <w:szCs w:val="17"/>
      </w:rPr>
      <w:t>ImaginationLibrary.org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E59" w:rsidRDefault="006C4E59">
      <w:r>
        <w:separator/>
      </w:r>
    </w:p>
  </w:footnote>
  <w:footnote w:type="continuationSeparator" w:id="0">
    <w:p w:rsidR="006C4E59" w:rsidRDefault="006C4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806C95"/>
    <w:multiLevelType w:val="multilevel"/>
    <w:tmpl w:val="B4A49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102"/>
    <w:rsid w:val="00137F50"/>
    <w:rsid w:val="003D43DD"/>
    <w:rsid w:val="003D55C9"/>
    <w:rsid w:val="00583102"/>
    <w:rsid w:val="006C4E59"/>
    <w:rsid w:val="00913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AAB8AB"/>
  <w15:docId w15:val="{526D4F1C-56AC-EB49-846B-5094DAA0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1344F"/>
    <w:pPr>
      <w:tabs>
        <w:tab w:val="center" w:pos="4680"/>
        <w:tab w:val="right" w:pos="9360"/>
      </w:tabs>
    </w:pPr>
  </w:style>
  <w:style w:type="character" w:customStyle="1" w:styleId="HeaderChar">
    <w:name w:val="Header Char"/>
    <w:basedOn w:val="DefaultParagraphFont"/>
    <w:link w:val="Header"/>
    <w:uiPriority w:val="99"/>
    <w:rsid w:val="0091344F"/>
  </w:style>
  <w:style w:type="paragraph" w:styleId="Footer">
    <w:name w:val="footer"/>
    <w:basedOn w:val="Normal"/>
    <w:link w:val="FooterChar"/>
    <w:uiPriority w:val="99"/>
    <w:unhideWhenUsed/>
    <w:rsid w:val="0091344F"/>
    <w:pPr>
      <w:tabs>
        <w:tab w:val="center" w:pos="4680"/>
        <w:tab w:val="right" w:pos="9360"/>
      </w:tabs>
    </w:pPr>
  </w:style>
  <w:style w:type="character" w:customStyle="1" w:styleId="FooterChar">
    <w:name w:val="Footer Char"/>
    <w:basedOn w:val="DefaultParagraphFont"/>
    <w:link w:val="Footer"/>
    <w:uiPriority w:val="99"/>
    <w:rsid w:val="00913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2020-06-19T18:55:00Z</dcterms:created>
  <dcterms:modified xsi:type="dcterms:W3CDTF">2020-07-01T18:09:00Z</dcterms:modified>
</cp:coreProperties>
</file>